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98E" w:rsidRDefault="0006498E" w:rsidP="000649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98E" w:rsidRDefault="0006498E" w:rsidP="000649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98E" w:rsidRDefault="0006498E" w:rsidP="000649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98E" w:rsidRDefault="0006498E" w:rsidP="000649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98E" w:rsidRDefault="0006498E" w:rsidP="000649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9A7" w:rsidRDefault="0006498E" w:rsidP="000649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Howard Gardner Theory of Multiple Intelligence</w:t>
      </w:r>
    </w:p>
    <w:bookmarkEnd w:id="0"/>
    <w:p w:rsidR="0006498E" w:rsidRDefault="0006498E" w:rsidP="000649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98E" w:rsidRPr="0006498E" w:rsidRDefault="0006498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498E">
        <w:rPr>
          <w:rFonts w:ascii="Times New Roman" w:hAnsi="Times New Roman" w:cs="Times New Roman"/>
          <w:sz w:val="24"/>
          <w:szCs w:val="24"/>
        </w:rPr>
        <w:t>Student’s Name</w:t>
      </w:r>
    </w:p>
    <w:p w:rsidR="0006498E" w:rsidRPr="0006498E" w:rsidRDefault="0006498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498E">
        <w:rPr>
          <w:rFonts w:ascii="Times New Roman" w:hAnsi="Times New Roman" w:cs="Times New Roman"/>
          <w:sz w:val="24"/>
          <w:szCs w:val="24"/>
        </w:rPr>
        <w:t>Professor’s Name</w:t>
      </w:r>
    </w:p>
    <w:p w:rsidR="0006498E" w:rsidRPr="0006498E" w:rsidRDefault="0006498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498E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06498E" w:rsidRDefault="0006498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498E">
        <w:rPr>
          <w:rFonts w:ascii="Times New Roman" w:hAnsi="Times New Roman" w:cs="Times New Roman"/>
          <w:sz w:val="24"/>
          <w:szCs w:val="24"/>
        </w:rPr>
        <w:t>Assignment Due Date</w:t>
      </w:r>
    </w:p>
    <w:p w:rsidR="0094404E" w:rsidRDefault="0094404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04E" w:rsidRDefault="0094404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04E" w:rsidRDefault="0094404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04E" w:rsidRDefault="0094404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04E" w:rsidRDefault="0094404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04E" w:rsidRDefault="0094404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04E" w:rsidRDefault="0094404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04E" w:rsidRDefault="0094404E" w:rsidP="009440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Howard Gardner Theory of Multiple Intelligence</w:t>
      </w:r>
    </w:p>
    <w:p w:rsidR="0094404E" w:rsidRDefault="0094404E" w:rsidP="009A6A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Howard Gardner developed multiple intelligence theory that involves various types of intelligence. From my point of view, interpersonal intelligence is the most crucial component </w:t>
      </w:r>
      <w:r w:rsidR="00C93B58">
        <w:rPr>
          <w:rFonts w:ascii="Times New Roman" w:hAnsi="Times New Roman" w:cs="Times New Roman"/>
          <w:sz w:val="24"/>
          <w:szCs w:val="24"/>
        </w:rPr>
        <w:t xml:space="preserve">of intelligence because it entails how people interact and work with each other. </w:t>
      </w:r>
      <w:r w:rsidR="007C7321">
        <w:rPr>
          <w:rFonts w:ascii="Times New Roman" w:hAnsi="Times New Roman" w:cs="Times New Roman"/>
          <w:sz w:val="24"/>
          <w:szCs w:val="24"/>
        </w:rPr>
        <w:t xml:space="preserve">Additionally, it helps people to develop social skills that enable them to communicate effectively. Individuals with high self-esteem have many friends </w:t>
      </w:r>
      <w:r w:rsidR="009A0D04">
        <w:rPr>
          <w:rFonts w:ascii="Times New Roman" w:hAnsi="Times New Roman" w:cs="Times New Roman"/>
          <w:sz w:val="24"/>
          <w:szCs w:val="24"/>
        </w:rPr>
        <w:t xml:space="preserve">since they </w:t>
      </w:r>
      <w:r w:rsidR="00932152">
        <w:rPr>
          <w:rFonts w:ascii="Times New Roman" w:hAnsi="Times New Roman" w:cs="Times New Roman"/>
          <w:sz w:val="24"/>
          <w:szCs w:val="24"/>
        </w:rPr>
        <w:t>can</w:t>
      </w:r>
      <w:r w:rsidR="009A0D04">
        <w:rPr>
          <w:rFonts w:ascii="Times New Roman" w:hAnsi="Times New Roman" w:cs="Times New Roman"/>
          <w:sz w:val="24"/>
          <w:szCs w:val="24"/>
        </w:rPr>
        <w:t xml:space="preserve"> understand them. Moreover, it equips a person with </w:t>
      </w:r>
      <w:r w:rsidR="00932152">
        <w:rPr>
          <w:rFonts w:ascii="Times New Roman" w:hAnsi="Times New Roman" w:cs="Times New Roman"/>
          <w:sz w:val="24"/>
          <w:szCs w:val="24"/>
        </w:rPr>
        <w:t xml:space="preserve">a </w:t>
      </w:r>
      <w:r w:rsidR="009A0D04">
        <w:rPr>
          <w:rFonts w:ascii="Times New Roman" w:hAnsi="Times New Roman" w:cs="Times New Roman"/>
          <w:sz w:val="24"/>
          <w:szCs w:val="24"/>
        </w:rPr>
        <w:t>deep understanding and enable</w:t>
      </w:r>
      <w:r w:rsidR="00932152">
        <w:rPr>
          <w:rFonts w:ascii="Times New Roman" w:hAnsi="Times New Roman" w:cs="Times New Roman"/>
          <w:sz w:val="24"/>
          <w:szCs w:val="24"/>
        </w:rPr>
        <w:t>s</w:t>
      </w:r>
      <w:r w:rsidR="009A0D04">
        <w:rPr>
          <w:rFonts w:ascii="Times New Roman" w:hAnsi="Times New Roman" w:cs="Times New Roman"/>
          <w:sz w:val="24"/>
          <w:szCs w:val="24"/>
        </w:rPr>
        <w:t xml:space="preserve"> </w:t>
      </w:r>
      <w:r w:rsidR="00D91AD4">
        <w:rPr>
          <w:rFonts w:ascii="Times New Roman" w:hAnsi="Times New Roman" w:cs="Times New Roman"/>
          <w:sz w:val="24"/>
          <w:szCs w:val="24"/>
        </w:rPr>
        <w:t>other’s opinion</w:t>
      </w:r>
      <w:r w:rsidR="00932152">
        <w:rPr>
          <w:rFonts w:ascii="Times New Roman" w:hAnsi="Times New Roman" w:cs="Times New Roman"/>
          <w:sz w:val="24"/>
          <w:szCs w:val="24"/>
        </w:rPr>
        <w:t>s</w:t>
      </w:r>
      <w:r w:rsidR="003E719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E71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Jayaseely</w:t>
      </w:r>
      <w:proofErr w:type="spellEnd"/>
      <w:r w:rsidR="003E71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3E7198" w:rsidRPr="003E71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2020)</w:t>
      </w:r>
      <w:r w:rsidR="00D91AD4">
        <w:rPr>
          <w:rFonts w:ascii="Times New Roman" w:hAnsi="Times New Roman" w:cs="Times New Roman"/>
          <w:sz w:val="24"/>
          <w:szCs w:val="24"/>
        </w:rPr>
        <w:t>. For this reason,</w:t>
      </w:r>
      <w:r w:rsidR="00E166FB">
        <w:rPr>
          <w:rFonts w:ascii="Times New Roman" w:hAnsi="Times New Roman" w:cs="Times New Roman"/>
          <w:sz w:val="24"/>
          <w:szCs w:val="24"/>
        </w:rPr>
        <w:t xml:space="preserve"> as pe</w:t>
      </w:r>
      <w:r w:rsidR="00070A6D">
        <w:rPr>
          <w:rFonts w:ascii="Times New Roman" w:hAnsi="Times New Roman" w:cs="Times New Roman"/>
          <w:sz w:val="24"/>
          <w:szCs w:val="24"/>
        </w:rPr>
        <w:t>ople continue to interact, the</w:t>
      </w:r>
      <w:r w:rsidR="009453C3">
        <w:rPr>
          <w:rFonts w:ascii="Times New Roman" w:hAnsi="Times New Roman" w:cs="Times New Roman"/>
          <w:sz w:val="24"/>
          <w:szCs w:val="24"/>
        </w:rPr>
        <w:t>y</w:t>
      </w:r>
      <w:r w:rsidR="00070A6D">
        <w:rPr>
          <w:rFonts w:ascii="Times New Roman" w:hAnsi="Times New Roman" w:cs="Times New Roman"/>
          <w:sz w:val="24"/>
          <w:szCs w:val="24"/>
        </w:rPr>
        <w:t xml:space="preserve"> share opinions</w:t>
      </w:r>
      <w:r w:rsidR="00E166FB">
        <w:rPr>
          <w:rFonts w:ascii="Times New Roman" w:hAnsi="Times New Roman" w:cs="Times New Roman"/>
          <w:sz w:val="24"/>
          <w:szCs w:val="24"/>
        </w:rPr>
        <w:t xml:space="preserve"> </w:t>
      </w:r>
      <w:r w:rsidR="0025529E">
        <w:rPr>
          <w:rFonts w:ascii="Times New Roman" w:hAnsi="Times New Roman" w:cs="Times New Roman"/>
          <w:sz w:val="24"/>
          <w:szCs w:val="24"/>
        </w:rPr>
        <w:t>leading to effective teamwork.</w:t>
      </w:r>
      <w:r w:rsidR="009453C3">
        <w:rPr>
          <w:rFonts w:ascii="Times New Roman" w:hAnsi="Times New Roman" w:cs="Times New Roman"/>
          <w:sz w:val="24"/>
          <w:szCs w:val="24"/>
        </w:rPr>
        <w:t xml:space="preserve"> It</w:t>
      </w:r>
      <w:r w:rsidR="002B4342">
        <w:rPr>
          <w:rFonts w:ascii="Times New Roman" w:hAnsi="Times New Roman" w:cs="Times New Roman"/>
          <w:sz w:val="24"/>
          <w:szCs w:val="24"/>
        </w:rPr>
        <w:t xml:space="preserve"> also makes a person consider </w:t>
      </w:r>
      <w:r w:rsidR="00932152">
        <w:rPr>
          <w:rFonts w:ascii="Times New Roman" w:hAnsi="Times New Roman" w:cs="Times New Roman"/>
          <w:sz w:val="24"/>
          <w:szCs w:val="24"/>
        </w:rPr>
        <w:t xml:space="preserve">the </w:t>
      </w:r>
      <w:r w:rsidR="002B4342">
        <w:rPr>
          <w:rFonts w:ascii="Times New Roman" w:hAnsi="Times New Roman" w:cs="Times New Roman"/>
          <w:sz w:val="24"/>
          <w:szCs w:val="24"/>
        </w:rPr>
        <w:t>ideas and feelings of other people.</w:t>
      </w:r>
      <w:r w:rsidR="00362FF7">
        <w:rPr>
          <w:rFonts w:ascii="Times New Roman" w:hAnsi="Times New Roman" w:cs="Times New Roman"/>
          <w:sz w:val="24"/>
          <w:szCs w:val="24"/>
        </w:rPr>
        <w:t xml:space="preserve"> </w:t>
      </w:r>
      <w:r w:rsidR="00F93584">
        <w:rPr>
          <w:rFonts w:ascii="Times New Roman" w:hAnsi="Times New Roman" w:cs="Times New Roman"/>
          <w:sz w:val="24"/>
          <w:szCs w:val="24"/>
        </w:rPr>
        <w:t>This intelligence supports mediation, conflict resolution, ne</w:t>
      </w:r>
      <w:r w:rsidR="009453C3">
        <w:rPr>
          <w:rFonts w:ascii="Times New Roman" w:hAnsi="Times New Roman" w:cs="Times New Roman"/>
          <w:sz w:val="24"/>
          <w:szCs w:val="24"/>
        </w:rPr>
        <w:t>gotiation</w:t>
      </w:r>
      <w:r w:rsidR="00932152">
        <w:rPr>
          <w:rFonts w:ascii="Times New Roman" w:hAnsi="Times New Roman" w:cs="Times New Roman"/>
          <w:sz w:val="24"/>
          <w:szCs w:val="24"/>
        </w:rPr>
        <w:t>,</w:t>
      </w:r>
      <w:r w:rsidR="009453C3">
        <w:rPr>
          <w:rFonts w:ascii="Times New Roman" w:hAnsi="Times New Roman" w:cs="Times New Roman"/>
          <w:sz w:val="24"/>
          <w:szCs w:val="24"/>
        </w:rPr>
        <w:t xml:space="preserve"> and bringing conflicting groups </w:t>
      </w:r>
      <w:r w:rsidR="00F93584">
        <w:rPr>
          <w:rFonts w:ascii="Times New Roman" w:hAnsi="Times New Roman" w:cs="Times New Roman"/>
          <w:sz w:val="24"/>
          <w:szCs w:val="24"/>
        </w:rPr>
        <w:t xml:space="preserve">together. </w:t>
      </w:r>
      <w:r w:rsidR="00A036B1">
        <w:rPr>
          <w:rFonts w:ascii="Times New Roman" w:hAnsi="Times New Roman" w:cs="Times New Roman"/>
          <w:sz w:val="24"/>
          <w:szCs w:val="24"/>
        </w:rPr>
        <w:t xml:space="preserve">For instance, careers such </w:t>
      </w:r>
      <w:r w:rsidR="00932152">
        <w:rPr>
          <w:rFonts w:ascii="Times New Roman" w:hAnsi="Times New Roman" w:cs="Times New Roman"/>
          <w:sz w:val="24"/>
          <w:szCs w:val="24"/>
        </w:rPr>
        <w:t xml:space="preserve">as </w:t>
      </w:r>
      <w:r w:rsidR="00A036B1">
        <w:rPr>
          <w:rFonts w:ascii="Times New Roman" w:hAnsi="Times New Roman" w:cs="Times New Roman"/>
          <w:sz w:val="24"/>
          <w:szCs w:val="24"/>
        </w:rPr>
        <w:t>psychologists, teachers, managers, salespersons</w:t>
      </w:r>
      <w:r w:rsidR="00E24872">
        <w:rPr>
          <w:rFonts w:ascii="Times New Roman" w:hAnsi="Times New Roman" w:cs="Times New Roman"/>
          <w:sz w:val="24"/>
          <w:szCs w:val="24"/>
        </w:rPr>
        <w:t>, and</w:t>
      </w:r>
      <w:r w:rsidR="00A75C1F">
        <w:rPr>
          <w:rFonts w:ascii="Times New Roman" w:hAnsi="Times New Roman" w:cs="Times New Roman"/>
          <w:sz w:val="24"/>
          <w:szCs w:val="24"/>
        </w:rPr>
        <w:t xml:space="preserve"> </w:t>
      </w:r>
      <w:r w:rsidR="00FD041D">
        <w:rPr>
          <w:rFonts w:ascii="Times New Roman" w:hAnsi="Times New Roman" w:cs="Times New Roman"/>
          <w:sz w:val="24"/>
          <w:szCs w:val="24"/>
        </w:rPr>
        <w:t xml:space="preserve">public relations employ this component to deal with individuals in their respective professions. </w:t>
      </w:r>
      <w:r w:rsidR="00CF0C66">
        <w:rPr>
          <w:rFonts w:ascii="Times New Roman" w:hAnsi="Times New Roman" w:cs="Times New Roman"/>
          <w:sz w:val="24"/>
          <w:szCs w:val="24"/>
        </w:rPr>
        <w:t>In summary, in</w:t>
      </w:r>
      <w:r w:rsidR="008D3B66">
        <w:rPr>
          <w:rFonts w:ascii="Times New Roman" w:hAnsi="Times New Roman" w:cs="Times New Roman"/>
          <w:sz w:val="24"/>
          <w:szCs w:val="24"/>
        </w:rPr>
        <w:t>terpersonal intelligence is significant in comprehending other people’s motivations, moods, desires, and desires,</w:t>
      </w:r>
    </w:p>
    <w:p w:rsidR="00F51A6C" w:rsidRDefault="00F51A6C" w:rsidP="009A6A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Consequently, other related areas to intelligence include visual and auditory learning.</w:t>
      </w:r>
      <w:r w:rsidR="00580358">
        <w:rPr>
          <w:rFonts w:ascii="Times New Roman" w:hAnsi="Times New Roman" w:cs="Times New Roman"/>
          <w:sz w:val="24"/>
          <w:szCs w:val="24"/>
        </w:rPr>
        <w:t xml:space="preserve"> Some people understand concepts faster either through visual or auditory lea</w:t>
      </w:r>
      <w:r w:rsidR="00932152">
        <w:rPr>
          <w:rFonts w:ascii="Times New Roman" w:hAnsi="Times New Roman" w:cs="Times New Roman"/>
          <w:sz w:val="24"/>
          <w:szCs w:val="24"/>
        </w:rPr>
        <w:t>r</w:t>
      </w:r>
      <w:r w:rsidR="00580358">
        <w:rPr>
          <w:rFonts w:ascii="Times New Roman" w:hAnsi="Times New Roman" w:cs="Times New Roman"/>
          <w:sz w:val="24"/>
          <w:szCs w:val="24"/>
        </w:rPr>
        <w:t>ning. Furtherm</w:t>
      </w:r>
      <w:r w:rsidR="00104C58">
        <w:rPr>
          <w:rFonts w:ascii="Times New Roman" w:hAnsi="Times New Roman" w:cs="Times New Roman"/>
          <w:sz w:val="24"/>
          <w:szCs w:val="24"/>
        </w:rPr>
        <w:t>ore</w:t>
      </w:r>
      <w:r w:rsidR="00C9340F">
        <w:rPr>
          <w:rFonts w:ascii="Times New Roman" w:hAnsi="Times New Roman" w:cs="Times New Roman"/>
          <w:sz w:val="24"/>
          <w:szCs w:val="24"/>
        </w:rPr>
        <w:t xml:space="preserve">, </w:t>
      </w:r>
      <w:r w:rsidR="003F5A39">
        <w:rPr>
          <w:rFonts w:ascii="Times New Roman" w:hAnsi="Times New Roman" w:cs="Times New Roman"/>
          <w:sz w:val="24"/>
          <w:szCs w:val="24"/>
        </w:rPr>
        <w:t>visual learning involve</w:t>
      </w:r>
      <w:r w:rsidR="00932152">
        <w:rPr>
          <w:rFonts w:ascii="Times New Roman" w:hAnsi="Times New Roman" w:cs="Times New Roman"/>
          <w:sz w:val="24"/>
          <w:szCs w:val="24"/>
        </w:rPr>
        <w:t>s</w:t>
      </w:r>
      <w:r w:rsidR="003F5A39">
        <w:rPr>
          <w:rFonts w:ascii="Times New Roman" w:hAnsi="Times New Roman" w:cs="Times New Roman"/>
          <w:sz w:val="24"/>
          <w:szCs w:val="24"/>
        </w:rPr>
        <w:t xml:space="preserve"> learning through graphic aids such as colors, maps</w:t>
      </w:r>
      <w:r w:rsidR="00932152">
        <w:rPr>
          <w:rFonts w:ascii="Times New Roman" w:hAnsi="Times New Roman" w:cs="Times New Roman"/>
          <w:sz w:val="24"/>
          <w:szCs w:val="24"/>
        </w:rPr>
        <w:t>,</w:t>
      </w:r>
      <w:r w:rsidR="003F5A39">
        <w:rPr>
          <w:rFonts w:ascii="Times New Roman" w:hAnsi="Times New Roman" w:cs="Times New Roman"/>
          <w:sz w:val="24"/>
          <w:szCs w:val="24"/>
        </w:rPr>
        <w:t xml:space="preserve"> and images. They use it to communicate thoughts and opinions</w:t>
      </w:r>
      <w:r w:rsidR="00880E87">
        <w:rPr>
          <w:rFonts w:ascii="Times New Roman" w:hAnsi="Times New Roman" w:cs="Times New Roman"/>
          <w:sz w:val="24"/>
          <w:szCs w:val="24"/>
        </w:rPr>
        <w:t xml:space="preserve"> (</w:t>
      </w:r>
      <w:r w:rsidR="00880E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Wilson, </w:t>
      </w:r>
      <w:r w:rsidR="00880E87" w:rsidRPr="003E71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3F5A39">
        <w:rPr>
          <w:rFonts w:ascii="Times New Roman" w:hAnsi="Times New Roman" w:cs="Times New Roman"/>
          <w:sz w:val="24"/>
          <w:szCs w:val="24"/>
        </w:rPr>
        <w:t xml:space="preserve">. </w:t>
      </w:r>
      <w:r w:rsidR="008065C0">
        <w:rPr>
          <w:rFonts w:ascii="Times New Roman" w:hAnsi="Times New Roman" w:cs="Times New Roman"/>
          <w:sz w:val="24"/>
          <w:szCs w:val="24"/>
        </w:rPr>
        <w:t xml:space="preserve">For example, diagrams and flow charts are beneficial to the </w:t>
      </w:r>
      <w:r w:rsidR="00FA0739">
        <w:rPr>
          <w:rFonts w:ascii="Times New Roman" w:hAnsi="Times New Roman" w:cs="Times New Roman"/>
          <w:sz w:val="24"/>
          <w:szCs w:val="24"/>
        </w:rPr>
        <w:t>visual learners since it helps them in learning information.</w:t>
      </w:r>
      <w:r w:rsidR="00A51E64">
        <w:rPr>
          <w:rFonts w:ascii="Times New Roman" w:hAnsi="Times New Roman" w:cs="Times New Roman"/>
          <w:sz w:val="24"/>
          <w:szCs w:val="24"/>
        </w:rPr>
        <w:t xml:space="preserve"> On the other hand, auditory learning include</w:t>
      </w:r>
      <w:r w:rsidR="008C0B4C">
        <w:rPr>
          <w:rFonts w:ascii="Times New Roman" w:hAnsi="Times New Roman" w:cs="Times New Roman"/>
          <w:sz w:val="24"/>
          <w:szCs w:val="24"/>
        </w:rPr>
        <w:t>s</w:t>
      </w:r>
      <w:r w:rsidR="00A51E64">
        <w:rPr>
          <w:rFonts w:ascii="Times New Roman" w:hAnsi="Times New Roman" w:cs="Times New Roman"/>
          <w:sz w:val="24"/>
          <w:szCs w:val="24"/>
        </w:rPr>
        <w:t xml:space="preserve"> learning through listening. For instance, auditory learners learn better through lectures, and </w:t>
      </w:r>
      <w:r w:rsidR="009453C3">
        <w:rPr>
          <w:rFonts w:ascii="Times New Roman" w:hAnsi="Times New Roman" w:cs="Times New Roman"/>
          <w:sz w:val="24"/>
          <w:szCs w:val="24"/>
        </w:rPr>
        <w:t>hearing instructions</w:t>
      </w:r>
      <w:r w:rsidR="00A51E64">
        <w:rPr>
          <w:rFonts w:ascii="Times New Roman" w:hAnsi="Times New Roman" w:cs="Times New Roman"/>
          <w:sz w:val="24"/>
          <w:szCs w:val="24"/>
        </w:rPr>
        <w:t xml:space="preserve">. </w:t>
      </w:r>
      <w:r w:rsidR="00056BFF">
        <w:rPr>
          <w:rFonts w:ascii="Times New Roman" w:hAnsi="Times New Roman" w:cs="Times New Roman"/>
          <w:sz w:val="24"/>
          <w:szCs w:val="24"/>
        </w:rPr>
        <w:t>Subsequently, they possess exceptional memory for audios, listening skills, reading and retaining information</w:t>
      </w:r>
      <w:r w:rsidR="00722779">
        <w:rPr>
          <w:rFonts w:ascii="Times New Roman" w:hAnsi="Times New Roman" w:cs="Times New Roman"/>
          <w:sz w:val="24"/>
          <w:szCs w:val="24"/>
        </w:rPr>
        <w:t>, and oral presentation.</w:t>
      </w:r>
      <w:r w:rsidR="00E11FC6">
        <w:rPr>
          <w:rFonts w:ascii="Times New Roman" w:hAnsi="Times New Roman" w:cs="Times New Roman"/>
          <w:sz w:val="24"/>
          <w:szCs w:val="24"/>
        </w:rPr>
        <w:t xml:space="preserve"> Both auditory and visual learning </w:t>
      </w:r>
      <w:r w:rsidR="008C0B4C">
        <w:rPr>
          <w:rFonts w:ascii="Times New Roman" w:hAnsi="Times New Roman" w:cs="Times New Roman"/>
          <w:sz w:val="24"/>
          <w:szCs w:val="24"/>
        </w:rPr>
        <w:t>is</w:t>
      </w:r>
      <w:r w:rsidR="00DF1244">
        <w:rPr>
          <w:rFonts w:ascii="Times New Roman" w:hAnsi="Times New Roman" w:cs="Times New Roman"/>
          <w:sz w:val="24"/>
          <w:szCs w:val="24"/>
        </w:rPr>
        <w:t xml:space="preserve"> correlated to intelligence.</w:t>
      </w:r>
    </w:p>
    <w:p w:rsidR="00343285" w:rsidRDefault="00343285" w:rsidP="009A6A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Additionally, there </w:t>
      </w:r>
      <w:r w:rsidR="008C0B4C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some additional research is to explain the multiple intelligence </w:t>
      </w:r>
      <w:r w:rsidR="00FD33BE">
        <w:rPr>
          <w:rFonts w:ascii="Times New Roman" w:hAnsi="Times New Roman" w:cs="Times New Roman"/>
          <w:sz w:val="24"/>
          <w:szCs w:val="24"/>
        </w:rPr>
        <w:t xml:space="preserve">theory. </w:t>
      </w:r>
      <w:r w:rsidR="004264C0">
        <w:rPr>
          <w:rFonts w:ascii="Times New Roman" w:hAnsi="Times New Roman" w:cs="Times New Roman"/>
          <w:sz w:val="24"/>
          <w:szCs w:val="24"/>
        </w:rPr>
        <w:t xml:space="preserve">One of the research is scientific research to illustrate the theory and how it affects learning. Also, empirical research is necessary to </w:t>
      </w:r>
      <w:r w:rsidR="00FE7B5A">
        <w:rPr>
          <w:rFonts w:ascii="Times New Roman" w:hAnsi="Times New Roman" w:cs="Times New Roman"/>
          <w:sz w:val="24"/>
          <w:szCs w:val="24"/>
        </w:rPr>
        <w:t>provide empirical evidence on the theory.</w:t>
      </w:r>
      <w:r w:rsidR="00690474">
        <w:rPr>
          <w:rFonts w:ascii="Times New Roman" w:hAnsi="Times New Roman" w:cs="Times New Roman"/>
          <w:sz w:val="24"/>
          <w:szCs w:val="24"/>
        </w:rPr>
        <w:t xml:space="preserve"> The empirical evidence can verify whether </w:t>
      </w:r>
      <w:r w:rsidR="008C0B4C">
        <w:rPr>
          <w:rFonts w:ascii="Times New Roman" w:hAnsi="Times New Roman" w:cs="Times New Roman"/>
          <w:sz w:val="24"/>
          <w:szCs w:val="24"/>
        </w:rPr>
        <w:t xml:space="preserve">the </w:t>
      </w:r>
      <w:r w:rsidR="00690474">
        <w:rPr>
          <w:rFonts w:ascii="Times New Roman" w:hAnsi="Times New Roman" w:cs="Times New Roman"/>
          <w:sz w:val="24"/>
          <w:szCs w:val="24"/>
        </w:rPr>
        <w:t>theory of multiple intelligence is valid.</w:t>
      </w: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1F5" w:rsidRDefault="008351F5" w:rsidP="008351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E7198" w:rsidRPr="003E7198" w:rsidRDefault="003E7198" w:rsidP="003E719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E71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Jayaseely, M. (2020). Exploring the impact of multiple intelligence on interest among high school students. </w:t>
      </w:r>
      <w:r w:rsidRPr="003E71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Critical Reviews</w:t>
      </w:r>
      <w:r w:rsidRPr="003E71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E71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3E71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837-839.</w:t>
      </w:r>
    </w:p>
    <w:p w:rsidR="003E7198" w:rsidRPr="003E7198" w:rsidRDefault="003E7198" w:rsidP="003E719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E71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Wilson, S. D. (2018). Implementing co-creation and multiple intelligence practices to transform the classroom experience. </w:t>
      </w:r>
      <w:r w:rsidRPr="003E71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Contemporary Issues in Education Research</w:t>
      </w:r>
      <w:r w:rsidRPr="003E71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E71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3E71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127-132.</w:t>
      </w:r>
    </w:p>
    <w:p w:rsidR="0094404E" w:rsidRDefault="0094404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04E" w:rsidRDefault="0094404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04E" w:rsidRDefault="0094404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04E" w:rsidRPr="0006498E" w:rsidRDefault="0094404E" w:rsidP="000649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4404E" w:rsidRPr="0006498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57E" w:rsidRDefault="002F357E" w:rsidP="0006498E">
      <w:pPr>
        <w:spacing w:after="0" w:line="240" w:lineRule="auto"/>
      </w:pPr>
      <w:r>
        <w:separator/>
      </w:r>
    </w:p>
  </w:endnote>
  <w:endnote w:type="continuationSeparator" w:id="0">
    <w:p w:rsidR="002F357E" w:rsidRDefault="002F357E" w:rsidP="00064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57E" w:rsidRDefault="002F357E" w:rsidP="0006498E">
      <w:pPr>
        <w:spacing w:after="0" w:line="240" w:lineRule="auto"/>
      </w:pPr>
      <w:r>
        <w:separator/>
      </w:r>
    </w:p>
  </w:footnote>
  <w:footnote w:type="continuationSeparator" w:id="0">
    <w:p w:rsidR="002F357E" w:rsidRDefault="002F357E" w:rsidP="00064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81450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06498E" w:rsidRDefault="0006498E" w:rsidP="0006498E">
        <w:pPr>
          <w:pStyle w:val="Header"/>
          <w:spacing w:line="480" w:lineRule="aut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18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6498E" w:rsidRDefault="000649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xM7ewMDA3MTI2MzVW0lEKTi0uzszPAykwrAUAAgta2CwAAAA="/>
  </w:docVars>
  <w:rsids>
    <w:rsidRoot w:val="0006498E"/>
    <w:rsid w:val="00056BFF"/>
    <w:rsid w:val="0006498E"/>
    <w:rsid w:val="00070A6D"/>
    <w:rsid w:val="000F09A7"/>
    <w:rsid w:val="00104C58"/>
    <w:rsid w:val="00215128"/>
    <w:rsid w:val="00223A54"/>
    <w:rsid w:val="0025529E"/>
    <w:rsid w:val="002B4342"/>
    <w:rsid w:val="002F357E"/>
    <w:rsid w:val="00343285"/>
    <w:rsid w:val="00362FF7"/>
    <w:rsid w:val="003E7198"/>
    <w:rsid w:val="003F5A39"/>
    <w:rsid w:val="004264C0"/>
    <w:rsid w:val="004E7B7D"/>
    <w:rsid w:val="00580358"/>
    <w:rsid w:val="00690474"/>
    <w:rsid w:val="00722779"/>
    <w:rsid w:val="007C7321"/>
    <w:rsid w:val="008065C0"/>
    <w:rsid w:val="008351F5"/>
    <w:rsid w:val="00863FA9"/>
    <w:rsid w:val="00880E87"/>
    <w:rsid w:val="0088184A"/>
    <w:rsid w:val="008C0B4C"/>
    <w:rsid w:val="008D3B66"/>
    <w:rsid w:val="00932152"/>
    <w:rsid w:val="0094404E"/>
    <w:rsid w:val="009453C3"/>
    <w:rsid w:val="009A0D04"/>
    <w:rsid w:val="009A6ACA"/>
    <w:rsid w:val="00A036B1"/>
    <w:rsid w:val="00A51E64"/>
    <w:rsid w:val="00A75C1F"/>
    <w:rsid w:val="00B456F2"/>
    <w:rsid w:val="00C9340F"/>
    <w:rsid w:val="00C93B58"/>
    <w:rsid w:val="00CF0C66"/>
    <w:rsid w:val="00D91AD4"/>
    <w:rsid w:val="00DF1244"/>
    <w:rsid w:val="00E11FC6"/>
    <w:rsid w:val="00E166FB"/>
    <w:rsid w:val="00E24872"/>
    <w:rsid w:val="00F51A6C"/>
    <w:rsid w:val="00F93584"/>
    <w:rsid w:val="00FA0739"/>
    <w:rsid w:val="00FD041D"/>
    <w:rsid w:val="00FD33BE"/>
    <w:rsid w:val="00FE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49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98E"/>
  </w:style>
  <w:style w:type="paragraph" w:styleId="Footer">
    <w:name w:val="footer"/>
    <w:basedOn w:val="Normal"/>
    <w:link w:val="FooterChar"/>
    <w:uiPriority w:val="99"/>
    <w:unhideWhenUsed/>
    <w:rsid w:val="000649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9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49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98E"/>
  </w:style>
  <w:style w:type="paragraph" w:styleId="Footer">
    <w:name w:val="footer"/>
    <w:basedOn w:val="Normal"/>
    <w:link w:val="FooterChar"/>
    <w:uiPriority w:val="99"/>
    <w:unhideWhenUsed/>
    <w:rsid w:val="000649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9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7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WeedSeed</cp:lastModifiedBy>
  <cp:revision>2</cp:revision>
  <dcterms:created xsi:type="dcterms:W3CDTF">2021-09-19T03:02:00Z</dcterms:created>
  <dcterms:modified xsi:type="dcterms:W3CDTF">2021-09-19T03:02:00Z</dcterms:modified>
</cp:coreProperties>
</file>